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【恩施大全景】大峡谷地缝/七星寨/女儿城/腾龙洞/屏山峡谷/宣恩夜景/船游清江/土司城/梭布垭石林/地心谷品质双动六日游行程单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021714111798i5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贵宾抵达被誉为绝色仙境、世界硒都--湖北恩施（这里是神秘的北纬30，汇聚了壮丽的山水奇观、独特的土家风情），接团后乘车前往酒店休息。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清江蝴蝶岩-地心谷-女儿城
                <w:br/>
              </w:t>
            </w:r>
          </w:p>
          <w:p>
            <w:pPr>
              <w:pStyle w:val="indent"/>
            </w:pPr>
            <w:r>
              <w:rPr>
                <w:rFonts w:ascii="微软雅黑" w:hAnsi="微软雅黑" w:eastAsia="微软雅黑" w:cs="微软雅黑"/>
                <w:color w:val="000000"/>
                <w:sz w:val="20"/>
                <w:szCs w:val="20"/>
              </w:rPr>
              <w:t xml:space="preserve">
                早餐后，乘车前往【清江蝴蝶岩】（车程约1.5小时，游玩约2小时），在景阳码头乘游船游览八百米清江美如画、最美画廊景阳段，峡谷幽深，气势雄伟的土家人的母亲河，世界唯一的一个震撼的卡斯特地貌的神奇蝴蝶岩。登岸游览【清江明珠-蝴蝶岩】(如遇暴雨或其他原因，不能上岸，不退任何费用，敬请理解)，是从未被人踏足的一片神秘处女地，是清江上唯一具备上岸观光、体验、休闲功能的悬崖洞穴景区。
                <w:br/>
                中餐后，乘车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
                <w:br/>
                适时乘车前往【女儿城】（游玩约1小时），逛毕兹卡大街，赏《赶场相亲·女儿会》情景剧，探【恩施故事】，《哭嫁》。感受恩施不一样的民俗风情，品尝不一样的舌尖美食。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 -腾龙洞
                <w:br/>
              </w:t>
            </w:r>
          </w:p>
          <w:p>
            <w:pPr>
              <w:pStyle w:val="indent"/>
            </w:pPr>
            <w:r>
              <w:rPr>
                <w:rFonts w:ascii="微软雅黑" w:hAnsi="微软雅黑" w:eastAsia="微软雅黑" w:cs="微软雅黑"/>
                <w:color w:val="000000"/>
                <w:sz w:val="20"/>
                <w:szCs w:val="20"/>
              </w:rPr>
              <w:t xml:space="preserve">
                早餐后，乘车前往【梭布垭石林】（车程约1.5小时），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中餐后，乘车前往【腾龙洞】（车程约2小时，洞内景交车自愿消费，费用10元/人），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大峡谷地缝-七星寨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1小时），游览【云龙河地缝】（游玩约2小时），欣赏地缝中的悬崖绝壁、河流急湍、悬瀑飞溅。主要有：地缝、绝壁、悬瀑及跌水和风雨桥。构成了集水蚀峡谷、溶岩洞穴、绝壁峰丛、天坑地缝、瀑布跌水为一体的水文地质大观。
                <w:br/>
                下午游玩【七星寨】（游玩约4小时），被称为世界上最美丽的大峡谷之一，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 屏山峡谷 – 宣恩夜景
                <w:br/>
              </w:t>
            </w:r>
          </w:p>
          <w:p>
            <w:pPr>
              <w:pStyle w:val="indent"/>
            </w:pPr>
            <w:r>
              <w:rPr>
                <w:rFonts w:ascii="微软雅黑" w:hAnsi="微软雅黑" w:eastAsia="微软雅黑" w:cs="微软雅黑"/>
                <w:color w:val="000000"/>
                <w:sz w:val="20"/>
                <w:szCs w:val="20"/>
              </w:rPr>
              <w:t xml:space="preserve">
                早餐后，参观【特产超市】，乘车前往【屏山峡谷】（车程约2.5小时，游玩约4小时），距离鹤峰县城东去约10公里。历代土司王把爵府均建于屏山，今天还存有许多土司爵府遗址。屏山四周峭壁悬空，在峡谷中的水面游弋，抬头看去，四周峭壁耸立，溪流环绕。船只行驶在清澈的河道中，如同漂浮在透明的镜面，神奇的景象让屏山峡谷声名大噪，被誉为中国的“仙本那”，这样的小船被称为“太空船”。屏山，因山顶平旷、山侧屏立而得名。屏山之腹土地平旷，屋舍俨然，有良田美池桑竹绕道，有阡陌古道曲径通幽；屏山之侧深溪环绕，四周峭壁悬空倚天，龙渊峡、躲避峡、雕崖峡之嵯峨怪石如刀削斧劈屏立，犹如航行于武陵腹地碧波万顷苍翠群山之间的孤岛，有“东方诺舟”之称。
                <w:br/>
                适时乘车前往【宣恩仙山贡水景区】（车程约2小时，游玩约2小时），游览被网友誉为恩施的洪崖洞【墨达楼】，按士家族皇城土司行宫所设计的土家传统冲天楼风格建筑，墨达楼楼高共393米，总面积为3415平方米，共有85道门160根顶梁柱、500扇雕花门窗等组成，于雄伟壮观中透出富丽、俊俏和神奇。游览【文澜桥】，桥下部为钢混结构，上部为全木质结构。桥的南北两面是砖石结构的门楼，门楼北侧外立着这对座式麒麟，在南侧还立着一对走式独角兽，它们都是古时的神兽，共同守护着风雨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 - 恩施火车站-江苏
                <w:br/>
              </w:t>
            </w:r>
          </w:p>
          <w:p>
            <w:pPr>
              <w:pStyle w:val="indent"/>
            </w:pPr>
            <w:r>
              <w:rPr>
                <w:rFonts w:ascii="微软雅黑" w:hAnsi="微软雅黑" w:eastAsia="微软雅黑" w:cs="微软雅黑"/>
                <w:color w:val="000000"/>
                <w:sz w:val="20"/>
                <w:szCs w:val="20"/>
              </w:rPr>
              <w:t xml:space="preserve">
                早餐后，乘车前往【土司城】（游览约 1.5 小时），坐落在恩施市西北，属全国规模最大、工程最宏伟、风格最独特、景观最靓丽的土家族地区土司文化标志性工程。包括门楼、侗族风雨桥、廪君祠、校场、土家族民居、土司王宫--九进堂、城墙、钟楼、鼓楼、百花园、白虎雕像、卧虎铁桥、听涛茶楼、民族艺苑等 12 个景区 30 余个景点。
                <w:br/>
                适时乘车前往恩施火车站送团，告别“硒都恩施”之旅！返回温馨的家！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住宿：指定酒店双标间，单房差500元/人。
                <w:br/>
                门票：行程涉及景区首道优惠大门票。备注：60岁以下补门票200/人，70以上退门票优惠200/人。
                <w:br/>
                交通：苏锡常往返恩施动车二等座+当地旅游大巴，保证每人一正座。
                <w:br/>
                餐饮：酒店占床含早餐+正餐6顿（含摔碗酒、洋芋饭、富硒宴、农家宴）
                <w:br/>
                服务：当地中文讲解服务（持国导证或旅行社工作证）
                <w:br/>
                保险：含旅行社责任险（建议购买旅游意外险）
                <w:br/>
                儿童：1.2M 以下儿童仅含当地旅游车位及导游服务，其他产生任何费用现付。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1、不含单房差及私人消费，不含旅游意外险，强烈建议客人购买； 
                <w:br/>
                2、景交自费：大峡谷景交及地缆50/人（必须产生）+七星寨上行索道105/人+下行扶梯30/人+小蛮腰电梯30/人+屏山船票及保险50/人（必须产生）+屏山悬浮船拍照30/人+梭布垭石林换乘车30/人（必须产生）+腾龙洞景交22/人（必须产生）+电瓶车10/人+地心谷景交30/人（必须产生）+玻璃桥70/人+垂直电梯35/人+清江船票80/人（必须产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1、退团/改期地接损失：报名成功后，合同一旦签订，我社即正式安排接待操作，酒店费用、车费、餐费及门票等已提前支付！若发生退团/改期，我社将根据实际情况收取相应地接损失。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2025-07-12T16:04:13+08:00</dcterms:created>
  <dcterms:modified xsi:type="dcterms:W3CDTF">2025-07-12T16:04:13+08:00</dcterms:modified>
</cp:coreProperties>
</file>

<file path=docProps/custom.xml><?xml version="1.0" encoding="utf-8"?>
<Properties xmlns="http://schemas.openxmlformats.org/officeDocument/2006/custom-properties" xmlns:vt="http://schemas.openxmlformats.org/officeDocument/2006/docPropsVTypes"/>
</file>